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E0" w:rsidRPr="006074E0" w:rsidRDefault="006074E0" w:rsidP="006074E0">
      <w:pPr>
        <w:spacing w:after="0" w:line="200" w:lineRule="atLeast"/>
        <w:jc w:val="center"/>
        <w:rPr>
          <w:rFonts w:ascii="Tahoma" w:eastAsia="Times New Roman" w:hAnsi="Tahoma" w:cs="Tahoma"/>
          <w:color w:val="000000"/>
          <w:sz w:val="16"/>
          <w:szCs w:val="16"/>
          <w:lang w:val="en-US" w:eastAsia="fr-FR"/>
        </w:rPr>
      </w:pPr>
      <w:r w:rsidRPr="006074E0">
        <w:rPr>
          <w:rFonts w:ascii="Book Antiqua" w:eastAsia="Times New Roman" w:hAnsi="Book Antiqua" w:cs="Tahoma"/>
          <w:b/>
          <w:bCs/>
          <w:color w:val="4169E1"/>
          <w:sz w:val="33"/>
          <w:szCs w:val="33"/>
          <w:lang w:val="en-US" w:eastAsia="fr-FR"/>
        </w:rPr>
        <w:t>How to Prepare a Proper Scientific Poster Presentation</w:t>
      </w:r>
      <w:r w:rsidRPr="006074E0">
        <w:rPr>
          <w:rFonts w:ascii="Tahoma" w:eastAsia="Times New Roman" w:hAnsi="Tahoma" w:cs="Tahoma"/>
          <w:color w:val="000000"/>
          <w:sz w:val="16"/>
          <w:szCs w:val="16"/>
          <w:lang w:val="en-US" w:eastAsia="fr-FR"/>
        </w:rPr>
        <w:br/>
        <w:t>​</w:t>
      </w:r>
    </w:p>
    <w:p w:rsidR="006074E0" w:rsidRPr="006074E0" w:rsidRDefault="006074E0" w:rsidP="00607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6074E0">
        <w:rPr>
          <w:rFonts w:ascii="Tahoma" w:eastAsia="Times New Roman" w:hAnsi="Tahoma" w:cs="Tahoma"/>
          <w:color w:val="000000"/>
          <w:sz w:val="16"/>
          <w:szCs w:val="16"/>
          <w:lang w:val="en-US" w:eastAsia="fr-FR"/>
        </w:rPr>
        <w:br/>
      </w:r>
    </w:p>
    <w:p w:rsidR="0082499E" w:rsidRDefault="006074E0" w:rsidP="006074E0">
      <w:pPr>
        <w:spacing w:after="0" w:line="200" w:lineRule="atLeast"/>
        <w:jc w:val="center"/>
      </w:pPr>
      <w:r w:rsidRPr="006074E0">
        <w:rPr>
          <w:rFonts w:ascii="Tahoma" w:eastAsia="Times New Roman" w:hAnsi="Tahoma" w:cs="Tahoma"/>
          <w:color w:val="000000"/>
          <w:sz w:val="16"/>
          <w:szCs w:val="16"/>
          <w:lang w:val="en-US" w:eastAsia="fr-FR"/>
        </w:rPr>
        <w:br/>
      </w:r>
      <w:r w:rsidRPr="006074E0">
        <w:rPr>
          <w:rFonts w:ascii="Tahoma" w:eastAsia="Times New Roman" w:hAnsi="Tahoma" w:cs="Tahoma"/>
          <w:color w:val="000000"/>
          <w:sz w:val="16"/>
          <w:szCs w:val="16"/>
          <w:lang w:val="en-US" w:eastAsia="fr-FR"/>
        </w:rPr>
        <w:br/>
      </w:r>
      <w:r>
        <w:rPr>
          <w:rFonts w:ascii="Tahoma" w:eastAsia="Times New Roman" w:hAnsi="Tahoma" w:cs="Tahoma"/>
          <w:noProof/>
          <w:color w:val="000000"/>
          <w:sz w:val="16"/>
          <w:szCs w:val="16"/>
          <w:lang w:eastAsia="fr-FR"/>
        </w:rPr>
        <w:drawing>
          <wp:inline distT="0" distB="0" distL="0" distR="0">
            <wp:extent cx="4293870" cy="2917825"/>
            <wp:effectExtent l="19050" t="0" r="0" b="0"/>
            <wp:docPr id="1" name="Image 1" descr="[​IM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​IMG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870" cy="291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74E0">
        <w:rPr>
          <w:rFonts w:ascii="Tahoma" w:eastAsia="Times New Roman" w:hAnsi="Tahoma" w:cs="Tahoma"/>
          <w:color w:val="000000"/>
          <w:sz w:val="16"/>
          <w:szCs w:val="16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6"/>
          <w:szCs w:val="16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6"/>
          <w:szCs w:val="16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6"/>
          <w:szCs w:val="16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u w:val="single"/>
          <w:rtl/>
          <w:lang w:eastAsia="fr-FR"/>
        </w:rPr>
        <w:t xml:space="preserve">نصائح سريعة لعمل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u w:val="single"/>
          <w:rtl/>
          <w:lang w:eastAsia="fr-FR"/>
        </w:rPr>
        <w:t>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=1=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حدد الموضوع الذي تريد أن تكتب عنه، اجمع المادة العلمية وتأكد من دقتها، واحرص على توفر الوسائل المساعدة من صور و رسوم بيانية إن كانت متوفرة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=2=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 xml:space="preserve">The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title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عنوان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عند اختيار العنوان، لابد أن يكون العنوان مُصاغ بطريقة مشوقة ومعبرة عن الموضوع ، وأن يكون على شكل جملة وليس على شكل سؤال، والعنوان ممكن يكون طويل لدرجة أنه يصل إلى سطر كامل أو ربما سطرين كحد أقصى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=3=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أسماء مقدمي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سواءا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كان شخص أو عدة أشخاص يكون بخط أصغر تحت العنوان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(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title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) </w:t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الرئيسي ، ويكون بخط أصغر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=4=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شعار الجامعة يكون في إحدى زوايا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، وشعار القسم أو الكلية يكون على الجهة الأخرى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=5=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 xml:space="preserve">Poster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Layout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طريقة تخطيط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أنت بالخيار أن تجعل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بطريقة عرضية وهي الأكثر انتشاراً أو بطريقة طولية ، وأيضا تستطيع أن تبتكر أفكار جديدة للتصميم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lastRenderedPageBreak/>
        <w:t xml:space="preserve">وهذا مثال لطريقة تخطيط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بالشكل العرضي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>
        <w:rPr>
          <w:rFonts w:ascii="Tahoma" w:eastAsia="Times New Roman" w:hAnsi="Tahoma" w:cs="Tahoma"/>
          <w:noProof/>
          <w:color w:val="000000"/>
          <w:sz w:val="16"/>
          <w:szCs w:val="16"/>
          <w:lang w:eastAsia="fr-FR"/>
        </w:rPr>
        <w:drawing>
          <wp:inline distT="0" distB="0" distL="0" distR="0">
            <wp:extent cx="2282190" cy="1375410"/>
            <wp:effectExtent l="19050" t="0" r="3810" b="0"/>
            <wp:docPr id="2" name="Image 2" descr="[​IM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​IMG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74E0">
        <w:rPr>
          <w:rFonts w:ascii="Tahoma" w:eastAsia="Times New Roman" w:hAnsi="Tahoma" w:cs="Tahoma"/>
          <w:color w:val="000000"/>
          <w:sz w:val="16"/>
          <w:szCs w:val="16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6"/>
          <w:szCs w:val="16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الشكل الطولي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>
        <w:rPr>
          <w:rFonts w:ascii="Tahoma" w:eastAsia="Times New Roman" w:hAnsi="Tahoma" w:cs="Tahoma"/>
          <w:noProof/>
          <w:color w:val="000000"/>
          <w:sz w:val="19"/>
          <w:szCs w:val="19"/>
          <w:lang w:eastAsia="fr-FR"/>
        </w:rPr>
        <w:drawing>
          <wp:inline distT="0" distB="0" distL="0" distR="0">
            <wp:extent cx="2282190" cy="3657600"/>
            <wp:effectExtent l="19050" t="0" r="3810" b="0"/>
            <wp:docPr id="3" name="Image 3" descr="[​IM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[​IMG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ولكن ،،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اهم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ما في الأمر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أنه لابد أن يحتوي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على هذه الأقسام التالية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Introduction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Objectives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Materials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&amp;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Methods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 xml:space="preserve">Main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Subject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/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Results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Summary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/ conclusion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References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Acknowledgement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Useful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links / For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further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information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طبعا ربما تختلف بعض هذه الأقسام من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لآخر، أو تختلف تسمياتها، كما يمكنك الاستغناء عن بعض الأقسام ، لكن هذه الأقسام الأساسية والتي توجد في معظم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البوسترات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مثال لتقسيم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بالأقسام المذكورة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>
        <w:rPr>
          <w:rFonts w:ascii="Tahoma" w:eastAsia="Times New Roman" w:hAnsi="Tahoma" w:cs="Tahoma"/>
          <w:noProof/>
          <w:color w:val="000000"/>
          <w:sz w:val="19"/>
          <w:szCs w:val="19"/>
          <w:lang w:eastAsia="fr-FR"/>
        </w:rPr>
        <w:lastRenderedPageBreak/>
        <w:drawing>
          <wp:inline distT="0" distB="0" distL="0" distR="0">
            <wp:extent cx="4763135" cy="3045460"/>
            <wp:effectExtent l="19050" t="0" r="0" b="0"/>
            <wp:docPr id="4" name="Image 4" descr="[​IM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​IMG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04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وهي كالتالي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Introduction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الهدف منها إعطاء فكرة أو لمحة سريعة لقارئ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عما سوف تقوم بالتحدث عنه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Objectives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يمكن دمج هذا القسم مع المقدمة ، لكنه ذات أهمية لتبين للقارئ سبب اختيارك للموضوع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Materials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&amp;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Methods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بطريقة سريعة ومختصرة وضح الوسائل التي استخدمتها في بحثك، مراجع علمية، مواقع انترنت، أو زيارة ميدانية لأحد المستشفيات مثلا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أو لو كان هناك تجارب علمية أو إحصاءات معينة تكون مرفقة ببعض الرسوم بيانية والصور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 xml:space="preserve">The Main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Subject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Or</w:t>
      </w:r>
      <w:r w:rsidRPr="006074E0">
        <w:rPr>
          <w:rFonts w:ascii="Tahoma" w:eastAsia="Times New Roman" w:hAnsi="Tahoma" w:cs="Tahoma"/>
          <w:color w:val="000000"/>
          <w:sz w:val="19"/>
          <w:lang w:eastAsia="fr-FR"/>
        </w:rPr>
        <w:t> 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 xml:space="preserve">The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Results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طبعا هنا ممكن أن تختار اسم معين لهذا القسم،،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وهنا تقوم بتفصيل ما تريد الحديث عنه وما يدور حوله موضوع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وطبعا هذا القسم لابد أن يكون مزود بالصور التوضيحية ،،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Summary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/ Conclusion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هنا خاتمة مختصرة للموضوع، ممكن تبدي فيها رأيك، أو تضيف إضافة من خلال مشاهداتك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References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المراجع التي تم الرجوع إليها خلال إعداد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من مراجع أو مواقع إنترنت أو نشرات علمية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Acknowledgement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قم بشكر الأشخاص الذين ساهموا في إنجاز العمل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Useful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links / For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further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 xml:space="preserve"> information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إحالة للقراء لمزيد من الاطلاع عل الموضوع، ممكن إضافة روابط إنترنت أو أسماء أشخاص أو مؤسسات علمية يمكن </w:t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lastRenderedPageBreak/>
        <w:t>الرجوع إليهم، وكذلك يمكن إضافة أسماء نشرات علمية أو كتب مفيدة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=6=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عملية تصميم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طبعا أنا أرشح وبقوة برنامج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البوربوينت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لأنه من أسهل البرامج في التعامل وكلنا متعودين عليه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طبعا الفكرة أن تقوم بتصميم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على شريحة "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سلايد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" واحد كبير،،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في البرنامج ، قم باختيار ملف ، ثم أعداد الصفحة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تستطيع التحكم في أبعاد الشريحة : العرض والارتفاع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وكذلك تكون بشكل طولي أو عرضي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ينصح بأن تكون أبعاد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كالتالي: 48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انش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عرضا ،، 36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انش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طولا _ شكل عرضي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وطبعا بإمكانك تغيير الأبعاد كما تريد ليكون بشكل طولي أو حجم أكبر، الأهم أن يكون بشكل مناسب للعرض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ثم بعد ذلك تبدأ بإضافة مربعات النص وتعبئتها بالمادة العلمية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وكذلك تقوم بإضافة الصور التوضيحية أو الرسوم البيانية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=7=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عنواين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الأقسام لابد أن تكون بخطوط أكبر حجما قليلا من حجم النص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وكذلك لابد من جعل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جذاب باختيار الألوان المناسبة للخلفيات والنص، ويجب الإشارة هنا أنه يجب اختيار لونين مختلفين لكل من الكتابة والخلفية من أجل رؤية واضحة للنص، وكما يفضل تجنب ألوان الخلفيات المتعبة للعين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=8=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البروفا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النهائية والاستعداد للطباعة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طبعا عند الانتهاء من عمل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، لابد من التأكد من خلوه من الأخطاء الإملائية، أو أية عيوب في التصميم، وذلك عن طريق طباعة نسخة تجريبية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للبوستر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( طباعة أبيض وأسود مثلا) أو نسخة مصغرة من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ومعاينته و أخذ آراء الزملاء فيه للاستفادة منها في أي تعديل،،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وعندها يكون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 جاهز للطباعة،،</w:t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 xml:space="preserve">أمثلة على بعض تصاميم </w:t>
      </w:r>
      <w:proofErr w:type="spellStart"/>
      <w:r w:rsidRPr="006074E0">
        <w:rPr>
          <w:rFonts w:ascii="Tahoma" w:eastAsia="Times New Roman" w:hAnsi="Tahoma" w:cs="Tahoma"/>
          <w:color w:val="000000"/>
          <w:sz w:val="19"/>
          <w:szCs w:val="19"/>
          <w:rtl/>
          <w:lang w:eastAsia="fr-FR"/>
        </w:rPr>
        <w:t>البوسترات</w:t>
      </w:r>
      <w:proofErr w:type="spellEnd"/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>
        <w:rPr>
          <w:rFonts w:ascii="Tahoma" w:eastAsia="Times New Roman" w:hAnsi="Tahoma" w:cs="Tahoma"/>
          <w:noProof/>
          <w:color w:val="000000"/>
          <w:sz w:val="19"/>
          <w:szCs w:val="19"/>
          <w:lang w:eastAsia="fr-FR"/>
        </w:rPr>
        <w:lastRenderedPageBreak/>
        <w:drawing>
          <wp:inline distT="0" distB="0" distL="0" distR="0">
            <wp:extent cx="4763135" cy="3569970"/>
            <wp:effectExtent l="19050" t="0" r="0" b="0"/>
            <wp:docPr id="5" name="Image 5" descr="[​IM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[​IMG]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56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>
        <w:rPr>
          <w:rFonts w:ascii="Tahoma" w:eastAsia="Times New Roman" w:hAnsi="Tahoma" w:cs="Tahoma"/>
          <w:noProof/>
          <w:color w:val="000000"/>
          <w:sz w:val="19"/>
          <w:szCs w:val="19"/>
          <w:lang w:eastAsia="fr-FR"/>
        </w:rPr>
        <w:drawing>
          <wp:inline distT="0" distB="0" distL="0" distR="0">
            <wp:extent cx="4763135" cy="3371215"/>
            <wp:effectExtent l="19050" t="0" r="0" b="0"/>
            <wp:docPr id="6" name="Image 6" descr="[​IM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[​IMG]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37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Pr="006074E0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</w:r>
      <w:r w:rsidR="00125EAC">
        <w:t>Good Luck</w:t>
      </w:r>
    </w:p>
    <w:p w:rsidR="00125EAC" w:rsidRDefault="00125EAC" w:rsidP="006074E0">
      <w:pPr>
        <w:spacing w:after="0" w:line="200" w:lineRule="atLeast"/>
        <w:jc w:val="center"/>
      </w:pPr>
      <w:hyperlink r:id="rId10" w:history="1">
        <w:r w:rsidRPr="007C1E28">
          <w:rPr>
            <w:rStyle w:val="Lienhypertexte"/>
          </w:rPr>
          <w:t>Ferchazzed@yahoo.fr</w:t>
        </w:r>
      </w:hyperlink>
    </w:p>
    <w:p w:rsidR="00125EAC" w:rsidRDefault="00125EAC" w:rsidP="00125EAC">
      <w:pPr>
        <w:spacing w:after="0" w:line="200" w:lineRule="atLeast"/>
        <w:jc w:val="center"/>
      </w:pPr>
    </w:p>
    <w:sectPr w:rsidR="00125EAC" w:rsidSect="00824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074E0"/>
    <w:rsid w:val="00125EAC"/>
    <w:rsid w:val="006074E0"/>
    <w:rsid w:val="006926F1"/>
    <w:rsid w:val="0082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9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6074E0"/>
  </w:style>
  <w:style w:type="character" w:styleId="Lienhypertexte">
    <w:name w:val="Hyperlink"/>
    <w:basedOn w:val="Policepardfaut"/>
    <w:uiPriority w:val="99"/>
    <w:unhideWhenUsed/>
    <w:rsid w:val="006074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mailto:Ferchazzed@yahoo.fr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573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Ferchazzed@yahoo.fr</cp:lastModifiedBy>
  <cp:revision>2</cp:revision>
  <dcterms:created xsi:type="dcterms:W3CDTF">2013-10-05T12:59:00Z</dcterms:created>
  <dcterms:modified xsi:type="dcterms:W3CDTF">2013-10-05T13:07:00Z</dcterms:modified>
</cp:coreProperties>
</file>