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3CDCE" w:themeColor="accent5" w:themeTint="66"/>
  <w:body>
    <w:p w14:paraId="7279902C" w14:textId="6605F065" w:rsidR="002345B0" w:rsidRDefault="00E6024C" w:rsidP="00824E30">
      <w:pPr>
        <w:pStyle w:val="Title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E45093" wp14:editId="1BE4B5BC">
                <wp:simplePos x="0" y="0"/>
                <wp:positionH relativeFrom="column">
                  <wp:posOffset>-285750</wp:posOffset>
                </wp:positionH>
                <wp:positionV relativeFrom="paragraph">
                  <wp:posOffset>-314325</wp:posOffset>
                </wp:positionV>
                <wp:extent cx="6305550" cy="1371600"/>
                <wp:effectExtent l="0" t="0" r="19050" b="1905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371600"/>
                        </a:xfrm>
                        <a:prstGeom prst="horizontalScroll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84360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margin-left:-22.5pt;margin-top:-24.75pt;width:496.5pt;height:10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" strokecolor="black [3200]" strokeweight=".5pt">
                <v:fill r:id="rId6" o:title="" recolor="t" rotate="t" type="tile"/>
                <v:imagedata recolortarget="#4d4d4d [2256]"/>
              </v:shape>
            </w:pict>
          </mc:Fallback>
        </mc:AlternateContent>
      </w:r>
      <w:r w:rsidR="00663C72">
        <w:t xml:space="preserve">Top Reasons Why </w:t>
      </w:r>
      <w:r w:rsidR="008B1F27">
        <w:t>t</w:t>
      </w:r>
      <w:r w:rsidR="00663C72">
        <w:t xml:space="preserve">o Considered Cosmetology </w:t>
      </w:r>
      <w:proofErr w:type="gramStart"/>
      <w:r w:rsidR="00663C72">
        <w:t>As</w:t>
      </w:r>
      <w:proofErr w:type="gramEnd"/>
      <w:r w:rsidR="00663C72">
        <w:t xml:space="preserve"> Career?</w:t>
      </w:r>
    </w:p>
    <w:p w14:paraId="5B9D4ABF" w14:textId="14ABC925" w:rsidR="00E6024C" w:rsidRPr="00E6024C" w:rsidRDefault="00E6024C" w:rsidP="00E6024C">
      <w:bookmarkStart w:id="0" w:name="_GoBack"/>
      <w:bookmarkEnd w:id="0"/>
    </w:p>
    <w:p w14:paraId="767C20B2" w14:textId="0398A1D9" w:rsidR="00C7682E" w:rsidRDefault="00572C1B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If you look into a new career, it can be one of the most exciting yet challenging things. </w:t>
      </w:r>
      <w:r w:rsidR="008B1F27" w:rsidRPr="008B1F27">
        <w:rPr>
          <w:rFonts w:ascii="Calibri" w:hAnsi="Calibri" w:cs="Calibri"/>
          <w:color w:val="212121"/>
        </w:rPr>
        <w:t>A ‘new career’ may be your first one, right out of college or high school for a few people</w:t>
      </w:r>
      <w:r>
        <w:rPr>
          <w:rFonts w:ascii="Calibri" w:hAnsi="Calibri" w:cs="Calibri"/>
          <w:color w:val="212121"/>
        </w:rPr>
        <w:t>. For others, it could be a second, third</w:t>
      </w:r>
      <w:r w:rsidR="008B1F27">
        <w:rPr>
          <w:rFonts w:ascii="Calibri" w:hAnsi="Calibri" w:cs="Calibri"/>
          <w:color w:val="212121"/>
        </w:rPr>
        <w:t>,</w:t>
      </w:r>
      <w:r>
        <w:rPr>
          <w:rFonts w:ascii="Calibri" w:hAnsi="Calibri" w:cs="Calibri"/>
          <w:color w:val="212121"/>
        </w:rPr>
        <w:t xml:space="preserve"> or even fourth career change you may be looking into. </w:t>
      </w:r>
    </w:p>
    <w:p w14:paraId="7D526D38" w14:textId="480A8898" w:rsidR="00572C1B" w:rsidRDefault="00572C1B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Either way, knowing where to </w:t>
      </w:r>
      <w:r w:rsidR="00243B50">
        <w:rPr>
          <w:rFonts w:ascii="Calibri" w:hAnsi="Calibri" w:cs="Calibri"/>
          <w:color w:val="212121"/>
        </w:rPr>
        <w:t xml:space="preserve">start is often the biggest hurdle. For those interested in enjoying </w:t>
      </w:r>
      <w:r w:rsidR="008B1F27">
        <w:rPr>
          <w:rFonts w:ascii="Calibri" w:hAnsi="Calibri" w:cs="Calibri"/>
          <w:color w:val="212121"/>
        </w:rPr>
        <w:t>a</w:t>
      </w:r>
      <w:r w:rsidR="00243B50">
        <w:rPr>
          <w:rFonts w:ascii="Calibri" w:hAnsi="Calibri" w:cs="Calibri"/>
          <w:color w:val="212121"/>
        </w:rPr>
        <w:t xml:space="preserve"> job where you can interact with people, explore a variety of unique</w:t>
      </w:r>
      <w:r w:rsidR="008B1F27">
        <w:rPr>
          <w:rFonts w:ascii="Calibri" w:hAnsi="Calibri" w:cs="Calibri"/>
          <w:color w:val="212121"/>
        </w:rPr>
        <w:t>,</w:t>
      </w:r>
      <w:r w:rsidR="00243B50">
        <w:rPr>
          <w:rFonts w:ascii="Calibri" w:hAnsi="Calibri" w:cs="Calibri"/>
          <w:color w:val="212121"/>
        </w:rPr>
        <w:t xml:space="preserve"> exciting </w:t>
      </w:r>
      <w:r w:rsidR="008B1F27">
        <w:rPr>
          <w:rFonts w:ascii="Calibri" w:hAnsi="Calibri" w:cs="Calibri"/>
          <w:color w:val="212121"/>
        </w:rPr>
        <w:t>paths</w:t>
      </w:r>
      <w:r w:rsidR="00243B50">
        <w:rPr>
          <w:rFonts w:ascii="Calibri" w:hAnsi="Calibri" w:cs="Calibri"/>
          <w:color w:val="212121"/>
        </w:rPr>
        <w:t>, and be creative, cosmetology careers may be a right fit for you.</w:t>
      </w:r>
    </w:p>
    <w:p w14:paraId="7D2D66F4" w14:textId="38F6848E" w:rsidR="00E6024C" w:rsidRDefault="00E6024C" w:rsidP="00824E30">
      <w:pPr>
        <w:jc w:val="both"/>
        <w:rPr>
          <w:rFonts w:ascii="Calibri" w:hAnsi="Calibri" w:cs="Calibri"/>
          <w:color w:val="212121"/>
        </w:rPr>
      </w:pPr>
      <w:r>
        <w:rPr>
          <w:noProof/>
          <w:lang w:val="en-US"/>
        </w:rPr>
        <w:drawing>
          <wp:inline distT="0" distB="0" distL="0" distR="0" wp14:anchorId="3A5BCCB4" wp14:editId="25620CA1">
            <wp:extent cx="5731510" cy="3824123"/>
            <wp:effectExtent l="0" t="0" r="2540" b="5080"/>
            <wp:docPr id="1" name="Picture 1" descr="https://blogger.googleusercontent.com/img/a/AVvXsEh65DDV3ebSbXOmmDqUlAQca2boPM6Jh4FEhuj42LwP9WTHJj0JIuJpQFIoG1prfNT3kV-NREvOBRbCYtyaiFPyx1lWUPb4UtNZFgZh1vb--l6IjcX0opd_5lZ1Xah9i94YQvQ50Db4E6rqDPxPsGXVBYd9Xj_-Sxi7TzSpodhAcrX_Lqdf61U7pR0tDQ=w613-h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ger.googleusercontent.com/img/a/AVvXsEh65DDV3ebSbXOmmDqUlAQca2boPM6Jh4FEhuj42LwP9WTHJj0JIuJpQFIoG1prfNT3kV-NREvOBRbCYtyaiFPyx1lWUPb4UtNZFgZh1vb--l6IjcX0opd_5lZ1Xah9i94YQvQ50Db4E6rqDPxPsGXVBYd9Xj_-Sxi7TzSpodhAcrX_Lqdf61U7pR0tDQ=w613-h4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2547" w14:textId="672F6B6E" w:rsidR="00243B50" w:rsidRDefault="00845331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noProof/>
          <w:color w:val="212121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394942" wp14:editId="28F0F4F1">
                <wp:simplePos x="0" y="0"/>
                <wp:positionH relativeFrom="column">
                  <wp:posOffset>-95250</wp:posOffset>
                </wp:positionH>
                <wp:positionV relativeFrom="paragraph">
                  <wp:posOffset>263525</wp:posOffset>
                </wp:positionV>
                <wp:extent cx="2524125" cy="419100"/>
                <wp:effectExtent l="0" t="0" r="28575" b="19050"/>
                <wp:wrapNone/>
                <wp:docPr id="5" name="Round Diagonal Corner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4191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7000A" id="Round Diagonal Corner Rectangle 5" o:spid="_x0000_s1026" style="position:absolute;margin-left:-7.5pt;margin-top:20.75pt;width:198.75pt;height:3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4125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" path="m69851,l2524125,r,l2524125,349249v,38578,-31273,69851,-69851,69851l,419100r,l,69851c,31273,31273,,69851,xe" strokecolor="#a28e6a [3206]" strokeweight=".5pt">
                <v:fill r:id="rId6" o:title="" recolor="t" rotate="t" type="tile"/>
                <v:imagedata recolortarget="#beaf96 [2262]"/>
                <v:path arrowok="t" o:connecttype="custom" o:connectlocs="69851,0;2524125,0;2524125,0;2524125,349249;2454274,419100;0,419100;0,419100;0,69851;69851,0" o:connectangles="0,0,0,0,0,0,0,0,0"/>
              </v:shape>
            </w:pict>
          </mc:Fallback>
        </mc:AlternateContent>
      </w:r>
      <w:r w:rsidR="00235FBC">
        <w:rPr>
          <w:rFonts w:ascii="Calibri" w:hAnsi="Calibri" w:cs="Calibri"/>
          <w:color w:val="212121"/>
        </w:rPr>
        <w:t xml:space="preserve">Here are three reasons you must consider </w:t>
      </w:r>
      <w:r w:rsidR="008B1F27">
        <w:rPr>
          <w:rFonts w:ascii="Calibri" w:hAnsi="Calibri" w:cs="Calibri"/>
          <w:color w:val="212121"/>
        </w:rPr>
        <w:t xml:space="preserve">a </w:t>
      </w:r>
      <w:r w:rsidR="00235FBC">
        <w:rPr>
          <w:rFonts w:ascii="Calibri" w:hAnsi="Calibri" w:cs="Calibri"/>
          <w:color w:val="212121"/>
        </w:rPr>
        <w:t xml:space="preserve">career in </w:t>
      </w:r>
      <w:hyperlink r:id="rId8" w:history="1">
        <w:r w:rsidR="00235FBC" w:rsidRPr="00E6024C">
          <w:rPr>
            <w:rStyle w:val="Hyperlink"/>
            <w:rFonts w:ascii="Calibri" w:hAnsi="Calibri" w:cs="Calibri"/>
            <w:b/>
          </w:rPr>
          <w:t>cosmetology</w:t>
        </w:r>
      </w:hyperlink>
      <w:r w:rsidR="00235FBC">
        <w:rPr>
          <w:rFonts w:ascii="Calibri" w:hAnsi="Calibri" w:cs="Calibri"/>
          <w:color w:val="212121"/>
        </w:rPr>
        <w:t>:</w:t>
      </w:r>
    </w:p>
    <w:p w14:paraId="5CDDD759" w14:textId="3C496C89" w:rsidR="00235FBC" w:rsidRPr="00845331" w:rsidRDefault="00235FBC" w:rsidP="00824E30">
      <w:pPr>
        <w:pStyle w:val="Heading1"/>
        <w:jc w:val="both"/>
        <w:rPr>
          <w:color w:val="0D0D0D" w:themeColor="text1" w:themeTint="F2"/>
        </w:rPr>
      </w:pPr>
      <w:r w:rsidRPr="00845331">
        <w:rPr>
          <w:color w:val="0D0D0D" w:themeColor="text1" w:themeTint="F2"/>
        </w:rPr>
        <w:t xml:space="preserve">Earn </w:t>
      </w:r>
      <w:r w:rsidR="00E60CDE" w:rsidRPr="00845331">
        <w:rPr>
          <w:color w:val="0D0D0D" w:themeColor="text1" w:themeTint="F2"/>
        </w:rPr>
        <w:t xml:space="preserve">a </w:t>
      </w:r>
      <w:r w:rsidRPr="00845331">
        <w:rPr>
          <w:color w:val="0D0D0D" w:themeColor="text1" w:themeTint="F2"/>
        </w:rPr>
        <w:t>degree in less than a year</w:t>
      </w:r>
    </w:p>
    <w:p w14:paraId="67D593DE" w14:textId="77777777" w:rsidR="00E6024C" w:rsidRPr="00E6024C" w:rsidRDefault="00E6024C" w:rsidP="00E6024C"/>
    <w:p w14:paraId="3B010A19" w14:textId="5E96955B" w:rsidR="00235FBC" w:rsidRDefault="00E60CDE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If you are looking for a transition in career, want to get back into welfare, or trying to find a career path out of high school, time is money. Finances are </w:t>
      </w:r>
      <w:r w:rsidR="008B1F27">
        <w:rPr>
          <w:rFonts w:ascii="Calibri" w:hAnsi="Calibri" w:cs="Calibri"/>
          <w:color w:val="212121"/>
        </w:rPr>
        <w:t>indeed</w:t>
      </w:r>
      <w:r>
        <w:rPr>
          <w:rFonts w:ascii="Calibri" w:hAnsi="Calibri" w:cs="Calibri"/>
          <w:color w:val="212121"/>
        </w:rPr>
        <w:t xml:space="preserve"> one of the </w:t>
      </w:r>
      <w:r w:rsidR="008B1F27">
        <w:rPr>
          <w:rFonts w:ascii="Calibri" w:hAnsi="Calibri" w:cs="Calibri"/>
          <w:color w:val="212121"/>
        </w:rPr>
        <w:t>challenging</w:t>
      </w:r>
      <w:r>
        <w:rPr>
          <w:rFonts w:ascii="Calibri" w:hAnsi="Calibri" w:cs="Calibri"/>
          <w:color w:val="212121"/>
        </w:rPr>
        <w:t xml:space="preserve"> things, and the cost of college continues to rise, so spending years at school only to get a reward with a student loan doesn’t </w:t>
      </w:r>
      <w:r w:rsidR="008B1F27">
        <w:rPr>
          <w:rFonts w:ascii="Calibri" w:hAnsi="Calibri" w:cs="Calibri"/>
          <w:color w:val="212121"/>
        </w:rPr>
        <w:t>seem</w:t>
      </w:r>
      <w:r>
        <w:rPr>
          <w:rFonts w:ascii="Calibri" w:hAnsi="Calibri" w:cs="Calibri"/>
          <w:color w:val="212121"/>
        </w:rPr>
        <w:t xml:space="preserve"> like a sound dream.</w:t>
      </w:r>
    </w:p>
    <w:p w14:paraId="21D09DBA" w14:textId="2E5EC9CB" w:rsidR="00E60CDE" w:rsidRDefault="00E60CDE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Easy finance is one of the big selling </w:t>
      </w:r>
      <w:r w:rsidR="008B1F27">
        <w:rPr>
          <w:rFonts w:ascii="Calibri" w:hAnsi="Calibri" w:cs="Calibri"/>
          <w:color w:val="212121"/>
        </w:rPr>
        <w:t>points</w:t>
      </w:r>
      <w:r>
        <w:rPr>
          <w:rFonts w:ascii="Calibri" w:hAnsi="Calibri" w:cs="Calibri"/>
          <w:color w:val="212121"/>
        </w:rPr>
        <w:t xml:space="preserve"> </w:t>
      </w:r>
      <w:r w:rsidR="008B1F27">
        <w:rPr>
          <w:rFonts w:ascii="Calibri" w:hAnsi="Calibri" w:cs="Calibri"/>
          <w:color w:val="212121"/>
        </w:rPr>
        <w:t>for</w:t>
      </w:r>
      <w:r>
        <w:rPr>
          <w:rFonts w:ascii="Calibri" w:hAnsi="Calibri" w:cs="Calibri"/>
          <w:color w:val="212121"/>
        </w:rPr>
        <w:t xml:space="preserve"> cosmetology careers. You can also complete most programs in less than a year</w:t>
      </w:r>
      <w:r w:rsidR="00404718">
        <w:rPr>
          <w:rFonts w:ascii="Calibri" w:hAnsi="Calibri" w:cs="Calibri"/>
          <w:color w:val="212121"/>
        </w:rPr>
        <w:t xml:space="preserve"> by enrolling </w:t>
      </w:r>
      <w:r w:rsidR="008B1F27">
        <w:rPr>
          <w:rFonts w:ascii="Calibri" w:hAnsi="Calibri" w:cs="Calibri"/>
          <w:color w:val="212121"/>
        </w:rPr>
        <w:t>in</w:t>
      </w:r>
      <w:r w:rsidR="00404718">
        <w:rPr>
          <w:rFonts w:ascii="Calibri" w:hAnsi="Calibri" w:cs="Calibri"/>
          <w:color w:val="212121"/>
        </w:rPr>
        <w:t xml:space="preserve"> </w:t>
      </w:r>
      <w:r w:rsidR="00404718" w:rsidRPr="00E6024C">
        <w:rPr>
          <w:rFonts w:ascii="Calibri" w:hAnsi="Calibri" w:cs="Calibri"/>
          <w:color w:val="212121"/>
        </w:rPr>
        <w:t xml:space="preserve">a </w:t>
      </w:r>
      <w:hyperlink r:id="rId9" w:history="1">
        <w:r w:rsidR="00404718" w:rsidRPr="00E6024C">
          <w:rPr>
            <w:rStyle w:val="Hyperlink"/>
            <w:rFonts w:ascii="Calibri" w:hAnsi="Calibri" w:cs="Calibri"/>
            <w:b/>
            <w:bCs/>
          </w:rPr>
          <w:t>cosmetology school in Fort Worth</w:t>
        </w:r>
      </w:hyperlink>
      <w:r w:rsidR="00404718">
        <w:rPr>
          <w:rFonts w:ascii="Calibri" w:hAnsi="Calibri" w:cs="Calibri"/>
          <w:color w:val="212121"/>
        </w:rPr>
        <w:t>.</w:t>
      </w:r>
    </w:p>
    <w:p w14:paraId="2964FC32" w14:textId="49326D37" w:rsidR="00E60CDE" w:rsidRPr="00845331" w:rsidRDefault="00845331" w:rsidP="00824E30">
      <w:pPr>
        <w:pStyle w:val="Heading1"/>
        <w:jc w:val="both"/>
        <w:rPr>
          <w:color w:val="0D0D0D" w:themeColor="text1" w:themeTint="F2"/>
        </w:rPr>
      </w:pPr>
      <w:r w:rsidRPr="00845331">
        <w:rPr>
          <w:noProof/>
          <w:color w:val="0D0D0D" w:themeColor="text1" w:themeTint="F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94A19C" wp14:editId="5DC68EF8">
                <wp:simplePos x="0" y="0"/>
                <wp:positionH relativeFrom="column">
                  <wp:posOffset>-104775</wp:posOffset>
                </wp:positionH>
                <wp:positionV relativeFrom="paragraph">
                  <wp:posOffset>-114300</wp:posOffset>
                </wp:positionV>
                <wp:extent cx="3790950" cy="476250"/>
                <wp:effectExtent l="0" t="0" r="19050" b="19050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47625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1AD2D" id="Round Diagonal Corner Rectangle 7" o:spid="_x0000_s1026" style="position:absolute;margin-left:-8.25pt;margin-top:-9pt;width:298.5pt;height:37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9095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" path="m79377,l3790950,r,l3790950,396873v,43839,-35538,79377,-79377,79377l,476250r,l,79377c,35538,35538,,79377,xe" strokecolor="#a28e6a [3206]" strokeweight=".5pt">
                <v:fill r:id="rId6" o:title="" recolor="t" rotate="t" type="tile"/>
                <v:imagedata recolortarget="#beaf96 [2262]"/>
                <v:path arrowok="t" o:connecttype="custom" o:connectlocs="79377,0;3790950,0;3790950,0;3790950,396873;3711573,476250;0,476250;0,476250;0,79377;79377,0" o:connectangles="0,0,0,0,0,0,0,0,0"/>
              </v:shape>
            </w:pict>
          </mc:Fallback>
        </mc:AlternateContent>
      </w:r>
      <w:r w:rsidR="00E60CDE" w:rsidRPr="00845331">
        <w:rPr>
          <w:color w:val="0D0D0D" w:themeColor="text1" w:themeTint="F2"/>
        </w:rPr>
        <w:t>Creativity and flexibility are built</w:t>
      </w:r>
      <w:r w:rsidR="00AB50F0" w:rsidRPr="00845331">
        <w:rPr>
          <w:color w:val="0D0D0D" w:themeColor="text1" w:themeTint="F2"/>
        </w:rPr>
        <w:t xml:space="preserve"> into the profession</w:t>
      </w:r>
    </w:p>
    <w:p w14:paraId="358BB293" w14:textId="77777777" w:rsidR="00E6024C" w:rsidRPr="00E6024C" w:rsidRDefault="00E6024C" w:rsidP="00E6024C"/>
    <w:p w14:paraId="6CE8B1AF" w14:textId="12FF1232" w:rsidR="00AB50F0" w:rsidRDefault="00845331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noProof/>
          <w:color w:val="212121"/>
          <w:lang w:val="en-US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E69D20B" wp14:editId="2ACAE2E2">
                <wp:simplePos x="0" y="0"/>
                <wp:positionH relativeFrom="column">
                  <wp:posOffset>-85725</wp:posOffset>
                </wp:positionH>
                <wp:positionV relativeFrom="paragraph">
                  <wp:posOffset>596900</wp:posOffset>
                </wp:positionV>
                <wp:extent cx="2895600" cy="466725"/>
                <wp:effectExtent l="0" t="0" r="19050" b="28575"/>
                <wp:wrapNone/>
                <wp:docPr id="8" name="Round Diagonal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66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9C8BA" id="Round Diagonal Corner Rectangle 8" o:spid="_x0000_s1026" style="position:absolute;margin-left:-6.75pt;margin-top:47pt;width:228pt;height:36.7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" path="m77789,l2895600,r,l2895600,388936v,42962,-34827,77789,-77789,77789l,466725r,l,77789c,34827,34827,,77789,xe" strokecolor="#a28e6a [3206]" strokeweight=".5pt">
                <v:fill r:id="rId6" o:title="" recolor="t" rotate="t" type="tile"/>
                <v:imagedata recolortarget="#beaf96 [2262]"/>
                <v:path arrowok="t" o:connecttype="custom" o:connectlocs="77789,0;2895600,0;2895600,0;2895600,388936;2817811,466725;0,466725;0,466725;0,77789;77789,0" o:connectangles="0,0,0,0,0,0,0,0,0"/>
              </v:shape>
            </w:pict>
          </mc:Fallback>
        </mc:AlternateContent>
      </w:r>
      <w:r w:rsidR="00BA2D4E">
        <w:rPr>
          <w:rFonts w:ascii="Calibri" w:hAnsi="Calibri" w:cs="Calibri"/>
          <w:color w:val="212121"/>
        </w:rPr>
        <w:t xml:space="preserve">When you think about creative or flexible careers, your mind must jump to cosmetology careers. It is because whether you are working as a salon owner or hairstylist, you’ll </w:t>
      </w:r>
      <w:r w:rsidR="00154750">
        <w:rPr>
          <w:rFonts w:ascii="Calibri" w:hAnsi="Calibri" w:cs="Calibri"/>
          <w:color w:val="212121"/>
        </w:rPr>
        <w:t xml:space="preserve">find a job </w:t>
      </w:r>
      <w:r w:rsidR="008B1F27">
        <w:rPr>
          <w:rFonts w:ascii="Calibri" w:hAnsi="Calibri" w:cs="Calibri"/>
          <w:color w:val="212121"/>
        </w:rPr>
        <w:t>that</w:t>
      </w:r>
      <w:r w:rsidR="00154750">
        <w:rPr>
          <w:rFonts w:ascii="Calibri" w:hAnsi="Calibri" w:cs="Calibri"/>
          <w:color w:val="212121"/>
        </w:rPr>
        <w:t xml:space="preserve"> embraces creativity</w:t>
      </w:r>
      <w:r w:rsidR="008B1F27">
        <w:rPr>
          <w:rFonts w:ascii="Calibri" w:hAnsi="Calibri" w:cs="Calibri"/>
          <w:color w:val="212121"/>
        </w:rPr>
        <w:t>. Most</w:t>
      </w:r>
      <w:r w:rsidR="00154750">
        <w:rPr>
          <w:rFonts w:ascii="Calibri" w:hAnsi="Calibri" w:cs="Calibri"/>
          <w:color w:val="212121"/>
        </w:rPr>
        <w:t xml:space="preserve"> </w:t>
      </w:r>
      <w:r w:rsidR="008B1F27">
        <w:rPr>
          <w:rFonts w:ascii="Calibri" w:hAnsi="Calibri" w:cs="Calibri"/>
          <w:color w:val="212121"/>
        </w:rPr>
        <w:t>allow</w:t>
      </w:r>
      <w:r w:rsidR="00154750">
        <w:rPr>
          <w:rFonts w:ascii="Calibri" w:hAnsi="Calibri" w:cs="Calibri"/>
          <w:color w:val="212121"/>
        </w:rPr>
        <w:t xml:space="preserve"> you the freedom and flexibility you need to maintain your busy life.</w:t>
      </w:r>
    </w:p>
    <w:p w14:paraId="4BC1E36A" w14:textId="4B4E7549" w:rsidR="00154750" w:rsidRPr="00845331" w:rsidRDefault="00A52228" w:rsidP="00824E30">
      <w:pPr>
        <w:pStyle w:val="Heading1"/>
        <w:jc w:val="both"/>
        <w:rPr>
          <w:color w:val="0D0D0D" w:themeColor="text1" w:themeTint="F2"/>
        </w:rPr>
      </w:pPr>
      <w:r w:rsidRPr="00845331">
        <w:rPr>
          <w:color w:val="0D0D0D" w:themeColor="text1" w:themeTint="F2"/>
        </w:rPr>
        <w:t xml:space="preserve">Cosmetology careers </w:t>
      </w:r>
      <w:r w:rsidR="008B1F27" w:rsidRPr="00845331">
        <w:rPr>
          <w:color w:val="0D0D0D" w:themeColor="text1" w:themeTint="F2"/>
        </w:rPr>
        <w:t>mean</w:t>
      </w:r>
      <w:r w:rsidRPr="00845331">
        <w:rPr>
          <w:color w:val="0D0D0D" w:themeColor="text1" w:themeTint="F2"/>
        </w:rPr>
        <w:t xml:space="preserve"> more options</w:t>
      </w:r>
    </w:p>
    <w:p w14:paraId="1BF66117" w14:textId="77777777" w:rsidR="00E6024C" w:rsidRPr="00E6024C" w:rsidRDefault="00E6024C" w:rsidP="00E6024C"/>
    <w:p w14:paraId="4044E6AD" w14:textId="58DA6ADB" w:rsidR="00A52228" w:rsidRDefault="008B1F27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You</w:t>
      </w:r>
      <w:r w:rsidR="00A52228">
        <w:rPr>
          <w:rFonts w:ascii="Calibri" w:hAnsi="Calibri" w:cs="Calibri"/>
          <w:color w:val="212121"/>
        </w:rPr>
        <w:t xml:space="preserve"> earn your degree in less than a year and work in </w:t>
      </w:r>
      <w:r>
        <w:rPr>
          <w:rFonts w:ascii="Calibri" w:hAnsi="Calibri" w:cs="Calibri"/>
          <w:color w:val="212121"/>
        </w:rPr>
        <w:t xml:space="preserve">the </w:t>
      </w:r>
      <w:r w:rsidR="00A52228">
        <w:rPr>
          <w:rFonts w:ascii="Calibri" w:hAnsi="Calibri" w:cs="Calibri"/>
          <w:color w:val="212121"/>
        </w:rPr>
        <w:t>creative industry</w:t>
      </w:r>
      <w:r>
        <w:rPr>
          <w:rFonts w:ascii="Calibri" w:hAnsi="Calibri" w:cs="Calibri"/>
          <w:color w:val="212121"/>
        </w:rPr>
        <w:t>; if</w:t>
      </w:r>
      <w:r w:rsidR="00A52228">
        <w:rPr>
          <w:rFonts w:ascii="Calibri" w:hAnsi="Calibri" w:cs="Calibri"/>
          <w:color w:val="212121"/>
        </w:rPr>
        <w:t xml:space="preserve"> you decide to pursue a career in cosmetology, you can expect to have few good options. It is </w:t>
      </w:r>
      <w:r w:rsidRPr="008B1F27">
        <w:rPr>
          <w:rFonts w:ascii="Calibri" w:hAnsi="Calibri" w:cs="Calibri"/>
          <w:color w:val="212121"/>
        </w:rPr>
        <w:t>because cosmetology programs help you set</w:t>
      </w:r>
      <w:r w:rsidR="00A52228">
        <w:rPr>
          <w:rFonts w:ascii="Calibri" w:hAnsi="Calibri" w:cs="Calibri"/>
          <w:color w:val="212121"/>
        </w:rPr>
        <w:t xml:space="preserve"> up a variety of different career paths, depending on something that </w:t>
      </w:r>
      <w:r>
        <w:rPr>
          <w:rFonts w:ascii="Calibri" w:hAnsi="Calibri" w:cs="Calibri"/>
          <w:color w:val="212121"/>
        </w:rPr>
        <w:t>interests</w:t>
      </w:r>
      <w:r w:rsidR="00A52228">
        <w:rPr>
          <w:rFonts w:ascii="Calibri" w:hAnsi="Calibri" w:cs="Calibri"/>
          <w:color w:val="212121"/>
        </w:rPr>
        <w:t xml:space="preserve"> you the most.</w:t>
      </w:r>
    </w:p>
    <w:p w14:paraId="22F81E4E" w14:textId="7D2D8EC7" w:rsidR="00A52228" w:rsidRDefault="008B1F27" w:rsidP="00824E30">
      <w:pPr>
        <w:jc w:val="both"/>
        <w:rPr>
          <w:rFonts w:ascii="Calibri" w:hAnsi="Calibri" w:cs="Calibri"/>
          <w:color w:val="212121"/>
        </w:rPr>
      </w:pPr>
      <w:r w:rsidRPr="008B1F27">
        <w:rPr>
          <w:rFonts w:ascii="Calibri" w:hAnsi="Calibri" w:cs="Calibri"/>
          <w:color w:val="212121"/>
        </w:rPr>
        <w:t>Suppose you are curious about what a career in the cosmetology world looks like and how you can get it started. In that case,</w:t>
      </w:r>
      <w:r w:rsidR="009815E0">
        <w:rPr>
          <w:rFonts w:ascii="Calibri" w:hAnsi="Calibri" w:cs="Calibri"/>
          <w:color w:val="212121"/>
        </w:rPr>
        <w:t xml:space="preserve"> you can contact the best </w:t>
      </w:r>
      <w:hyperlink r:id="rId10" w:history="1">
        <w:r w:rsidR="009815E0" w:rsidRPr="00E6024C">
          <w:rPr>
            <w:rStyle w:val="Hyperlink"/>
            <w:rFonts w:ascii="Calibri" w:hAnsi="Calibri" w:cs="Calibri"/>
            <w:b/>
            <w:bCs/>
          </w:rPr>
          <w:t xml:space="preserve">cosmetology schools in Arlington, </w:t>
        </w:r>
        <w:proofErr w:type="spellStart"/>
        <w:r w:rsidR="009815E0" w:rsidRPr="00E6024C">
          <w:rPr>
            <w:rStyle w:val="Hyperlink"/>
            <w:rFonts w:ascii="Calibri" w:hAnsi="Calibri" w:cs="Calibri"/>
            <w:b/>
            <w:bCs/>
          </w:rPr>
          <w:t>Tx</w:t>
        </w:r>
        <w:proofErr w:type="spellEnd"/>
      </w:hyperlink>
      <w:r>
        <w:rPr>
          <w:rFonts w:ascii="Calibri" w:hAnsi="Calibri" w:cs="Calibri"/>
          <w:color w:val="212121"/>
        </w:rPr>
        <w:t>,</w:t>
      </w:r>
      <w:r w:rsidR="009815E0">
        <w:rPr>
          <w:rFonts w:ascii="Calibri" w:hAnsi="Calibri" w:cs="Calibri"/>
          <w:color w:val="212121"/>
        </w:rPr>
        <w:t xml:space="preserve"> and get more information about the </w:t>
      </w:r>
      <w:r>
        <w:rPr>
          <w:rFonts w:ascii="Calibri" w:hAnsi="Calibri" w:cs="Calibri"/>
          <w:color w:val="212121"/>
        </w:rPr>
        <w:t>programs</w:t>
      </w:r>
      <w:r w:rsidR="009815E0">
        <w:rPr>
          <w:rFonts w:ascii="Calibri" w:hAnsi="Calibri" w:cs="Calibri"/>
          <w:color w:val="212121"/>
        </w:rPr>
        <w:t>.</w:t>
      </w:r>
    </w:p>
    <w:p w14:paraId="11409867" w14:textId="69876715" w:rsidR="00E6024C" w:rsidRDefault="00845331" w:rsidP="00824E30">
      <w:pPr>
        <w:jc w:val="both"/>
        <w:rPr>
          <w:rFonts w:ascii="Calibri" w:hAnsi="Calibri" w:cs="Calibri"/>
          <w:color w:val="212121"/>
        </w:rPr>
      </w:pPr>
      <w:r>
        <w:rPr>
          <w:rFonts w:ascii="Calibri" w:hAnsi="Calibri" w:cs="Calibri"/>
          <w:noProof/>
          <w:color w:val="212121"/>
          <w:lang w:val="en-US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0A8A9149" wp14:editId="3A52D7B0">
                <wp:simplePos x="0" y="0"/>
                <wp:positionH relativeFrom="column">
                  <wp:posOffset>-114300</wp:posOffset>
                </wp:positionH>
                <wp:positionV relativeFrom="paragraph">
                  <wp:posOffset>283845</wp:posOffset>
                </wp:positionV>
                <wp:extent cx="809625" cy="381000"/>
                <wp:effectExtent l="0" t="0" r="28575" b="19050"/>
                <wp:wrapNone/>
                <wp:docPr id="9" name="Round Diagonal Corner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810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050845" id="Round Diagonal Corner Rectangle 9" o:spid="_x0000_s1026" style="position:absolute;margin-left:-9pt;margin-top:22.35pt;width:63.75pt;height:30pt;z-index:-251659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80962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" path="m63501,l809625,r,l809625,317499v,35071,-28430,63501,-63501,63501l,381000r,l,63501c,28430,28430,,63501,xe" strokecolor="#a28e6a [3206]" strokeweight=".5pt">
                <v:fill r:id="rId6" o:title="" recolor="t" rotate="t" type="tile"/>
                <v:imagedata recolortarget="#beaf96 [2262]"/>
                <v:path arrowok="t" o:connecttype="custom" o:connectlocs="63501,0;809625,0;809625,0;809625,317499;746124,381000;0,381000;0,381000;0,63501;63501,0" o:connectangles="0,0,0,0,0,0,0,0,0"/>
              </v:shape>
            </w:pict>
          </mc:Fallback>
        </mc:AlternateContent>
      </w:r>
    </w:p>
    <w:p w14:paraId="486DD1D1" w14:textId="297F222B" w:rsidR="00E6024C" w:rsidRPr="00E6024C" w:rsidRDefault="00E6024C" w:rsidP="00E6024C">
      <w:pPr>
        <w:pStyle w:val="Heading1"/>
        <w:jc w:val="both"/>
        <w:rPr>
          <w:color w:val="343232" w:themeColor="text2" w:themeShade="80"/>
        </w:rPr>
      </w:pPr>
      <w:r w:rsidRPr="00845331">
        <w:rPr>
          <w:color w:val="0D0D0D" w:themeColor="text1" w:themeTint="F2"/>
        </w:rPr>
        <w:t>Source</w:t>
      </w:r>
      <w:r w:rsidRPr="00E6024C">
        <w:rPr>
          <w:color w:val="343232" w:themeColor="text2" w:themeShade="80"/>
        </w:rPr>
        <w:t>:</w:t>
      </w:r>
    </w:p>
    <w:p w14:paraId="0D4E83AC" w14:textId="77777777" w:rsidR="00E6024C" w:rsidRPr="00E6024C" w:rsidRDefault="00E6024C" w:rsidP="00E6024C"/>
    <w:p w14:paraId="2BD63BEC" w14:textId="4F9BDD21" w:rsidR="009815E0" w:rsidRDefault="00E6024C" w:rsidP="00824E30">
      <w:pPr>
        <w:jc w:val="both"/>
        <w:rPr>
          <w:rFonts w:ascii="Calibri" w:hAnsi="Calibri" w:cs="Calibri"/>
          <w:color w:val="212121"/>
        </w:rPr>
      </w:pPr>
      <w:hyperlink r:id="rId11" w:history="1">
        <w:r w:rsidRPr="00E6024C">
          <w:rPr>
            <w:rStyle w:val="Hyperlink"/>
            <w:rFonts w:ascii="Calibri" w:hAnsi="Calibri" w:cs="Calibri"/>
          </w:rPr>
          <w:t>https://duvallschool.blogspot.com/2022/03/top-reasons-why-to-considered.html</w:t>
        </w:r>
      </w:hyperlink>
    </w:p>
    <w:sectPr w:rsidR="009815E0" w:rsidSect="00E6024C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440" w:bottom="1440" w:left="1440" w:header="708" w:footer="708" w:gutter="0"/>
      <w:pgBorders w:offsetFrom="page">
        <w:top w:val="single" w:sz="6" w:space="24" w:color="422E2E" w:themeColor="accent6" w:themeShade="80" w:shadow="1"/>
        <w:left w:val="single" w:sz="6" w:space="24" w:color="422E2E" w:themeColor="accent6" w:themeShade="80" w:shadow="1"/>
        <w:bottom w:val="single" w:sz="6" w:space="24" w:color="422E2E" w:themeColor="accent6" w:themeShade="80" w:shadow="1"/>
        <w:right w:val="single" w:sz="6" w:space="24" w:color="422E2E" w:themeColor="accent6" w:themeShade="8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10F52" w14:textId="77777777" w:rsidR="00E31A13" w:rsidRDefault="00E31A13" w:rsidP="00E6024C">
      <w:pPr>
        <w:spacing w:after="0" w:line="240" w:lineRule="auto"/>
      </w:pPr>
      <w:r>
        <w:separator/>
      </w:r>
    </w:p>
  </w:endnote>
  <w:endnote w:type="continuationSeparator" w:id="0">
    <w:p w14:paraId="000FBC20" w14:textId="77777777" w:rsidR="00E31A13" w:rsidRDefault="00E31A13" w:rsidP="00E6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C0060" w14:textId="5E1B8229" w:rsidR="00E6024C" w:rsidRDefault="00E6024C">
    <w:pPr>
      <w:pStyle w:val="Footer"/>
    </w:pPr>
    <w:proofErr w:type="spellStart"/>
    <w:r>
      <w:t>DuVall’s</w:t>
    </w:r>
    <w:proofErr w:type="spellEnd"/>
    <w:r>
      <w:t xml:space="preserve"> School</w:t>
    </w:r>
    <w:r>
      <w:ptab w:relativeTo="margin" w:alignment="center" w:leader="none"/>
    </w:r>
    <w:r>
      <w:ptab w:relativeTo="margin" w:alignment="right" w:leader="none"/>
    </w:r>
    <w:r>
      <w:t>duvallschool.com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79802" w14:textId="77777777" w:rsidR="00E31A13" w:rsidRDefault="00E31A13" w:rsidP="00E6024C">
      <w:pPr>
        <w:spacing w:after="0" w:line="240" w:lineRule="auto"/>
      </w:pPr>
      <w:r>
        <w:separator/>
      </w:r>
    </w:p>
  </w:footnote>
  <w:footnote w:type="continuationSeparator" w:id="0">
    <w:p w14:paraId="60AE2224" w14:textId="77777777" w:rsidR="00E31A13" w:rsidRDefault="00E31A13" w:rsidP="00E6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73AD0" w14:textId="3CA59877" w:rsidR="00E6024C" w:rsidRDefault="00E6024C">
    <w:pPr>
      <w:pStyle w:val="Header"/>
    </w:pPr>
    <w:r>
      <w:rPr>
        <w:noProof/>
      </w:rPr>
      <w:pict w14:anchorId="7838F8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9782" o:spid="_x0000_s2050" type="#_x0000_t136" style="position:absolute;margin-left:0;margin-top:0;width:551.45pt;height:84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ockwell&quot;;font-size:1pt" string="Duvall Schoo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0B0D7" w14:textId="27C554CE" w:rsidR="00E6024C" w:rsidRDefault="00E6024C">
    <w:pPr>
      <w:pStyle w:val="Header"/>
    </w:pPr>
    <w:r>
      <w:rPr>
        <w:noProof/>
      </w:rPr>
      <w:pict w14:anchorId="5A8127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9783" o:spid="_x0000_s2051" type="#_x0000_t136" style="position:absolute;margin-left:0;margin-top:0;width:551.45pt;height:84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ockwell&quot;;font-size:1pt" string="Duvall Schoo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379F3" w14:textId="7C3DB7FE" w:rsidR="00E6024C" w:rsidRDefault="00E6024C">
    <w:pPr>
      <w:pStyle w:val="Header"/>
    </w:pPr>
    <w:r>
      <w:rPr>
        <w:noProof/>
      </w:rPr>
      <w:pict w14:anchorId="047AF6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79781" o:spid="_x0000_s2049" type="#_x0000_t136" style="position:absolute;margin-left:0;margin-top:0;width:551.45pt;height:84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Rockwell&quot;;font-size:1pt" string="Duvall School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55"/>
    <w:rsid w:val="00154750"/>
    <w:rsid w:val="002345B0"/>
    <w:rsid w:val="00235FBC"/>
    <w:rsid w:val="00243B50"/>
    <w:rsid w:val="00404718"/>
    <w:rsid w:val="00572C1B"/>
    <w:rsid w:val="00663C72"/>
    <w:rsid w:val="00824E30"/>
    <w:rsid w:val="00845331"/>
    <w:rsid w:val="008B1F27"/>
    <w:rsid w:val="009815E0"/>
    <w:rsid w:val="009C6955"/>
    <w:rsid w:val="00A52228"/>
    <w:rsid w:val="00AB50F0"/>
    <w:rsid w:val="00BA2D4E"/>
    <w:rsid w:val="00C7682E"/>
    <w:rsid w:val="00E31A13"/>
    <w:rsid w:val="00E6024C"/>
    <w:rsid w:val="00E60CDE"/>
    <w:rsid w:val="00E6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9CCD4E3"/>
  <w15:chartTrackingRefBased/>
  <w15:docId w15:val="{0B27DB18-474E-42FB-B386-FB1A62AA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4E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4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24E3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6024C"/>
    <w:rPr>
      <w:color w:val="CC9900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24C"/>
  </w:style>
  <w:style w:type="paragraph" w:styleId="Footer">
    <w:name w:val="footer"/>
    <w:basedOn w:val="Normal"/>
    <w:link w:val="FooterChar"/>
    <w:uiPriority w:val="99"/>
    <w:unhideWhenUsed/>
    <w:rsid w:val="00E60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vallschool.com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uvallschool.blogspot.com/2022/03/top-reasons-why-to-considered.html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duvallschool.com/campus-cultur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uvallschool.com/cosmetology/" TargetMode="Externa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Wood Type">
  <a:themeElements>
    <a:clrScheme name="Wood Typ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Wood Type">
      <a:majorFont>
        <a:latin typeface="Rockwell Condensed" panose="02060603050405020104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Wood Typ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himaniaggarwal255@outlook.com</dc:creator>
  <cp:keywords/>
  <dc:description/>
  <cp:lastModifiedBy>Roshan</cp:lastModifiedBy>
  <cp:revision>10</cp:revision>
  <dcterms:created xsi:type="dcterms:W3CDTF">2022-03-08T07:57:00Z</dcterms:created>
  <dcterms:modified xsi:type="dcterms:W3CDTF">2022-03-24T05:47:00Z</dcterms:modified>
</cp:coreProperties>
</file>